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116"/>
      </w:tblGrid>
      <w:tr w:rsidR="00236B90" w:rsidTr="00236B90">
        <w:tc>
          <w:tcPr>
            <w:tcW w:w="5382" w:type="dxa"/>
          </w:tcPr>
          <w:p w:rsidR="00236B90" w:rsidRDefault="00236B90" w:rsidP="00236B90">
            <w:pPr>
              <w:spacing w:before="180" w:line="257" w:lineRule="auto"/>
              <w:ind w:left="-104"/>
              <w:rPr>
                <w:b/>
                <w:sz w:val="32"/>
                <w:szCs w:val="32"/>
                <w:lang w:val="en-GB"/>
              </w:rPr>
            </w:pPr>
            <w:r w:rsidRPr="00C22FC4">
              <w:rPr>
                <w:b/>
                <w:sz w:val="32"/>
                <w:szCs w:val="32"/>
                <w:lang w:val="en-GB"/>
              </w:rPr>
              <w:t>Journal article submission checklist</w:t>
            </w:r>
          </w:p>
        </w:tc>
        <w:tc>
          <w:tcPr>
            <w:tcW w:w="4116" w:type="dxa"/>
          </w:tcPr>
          <w:p w:rsidR="00236B90" w:rsidRDefault="00236B90" w:rsidP="00236B90">
            <w:pPr>
              <w:jc w:val="right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29FA27F3" wp14:editId="7CDB6D9D">
                  <wp:extent cx="433387" cy="1755492"/>
                  <wp:effectExtent l="5715" t="0" r="0" b="0"/>
                  <wp:docPr id="8" name="Picture 8" descr="S:\LIBRARYSER_UCL_Press\Marketing, Sales and Distribution\Marketing\Branding\UCL Press Identity\UCL Press Logos\JPEG\uclpress-long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IBRARYSER_UCL_Press\Marketing, Sales and Distribution\Marketing\Branding\UCL Press Identity\UCL Press Logos\JPEG\uclpress-long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36134" cy="176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380B" w:rsidRPr="00C22FC4" w:rsidRDefault="0057380B" w:rsidP="0057380B">
      <w:pPr>
        <w:ind w:left="-284"/>
        <w:rPr>
          <w:sz w:val="24"/>
          <w:szCs w:val="24"/>
          <w:lang w:val="en-GB"/>
        </w:rPr>
      </w:pPr>
      <w:r w:rsidRPr="00C22FC4">
        <w:rPr>
          <w:b/>
          <w:sz w:val="24"/>
          <w:szCs w:val="24"/>
          <w:lang w:val="en-GB"/>
        </w:rPr>
        <w:t>Author(s):</w:t>
      </w:r>
      <w:r w:rsidR="00C22FC4">
        <w:rPr>
          <w:sz w:val="24"/>
          <w:szCs w:val="24"/>
          <w:lang w:val="en-GB"/>
        </w:rPr>
        <w:t xml:space="preserve"> </w:t>
      </w:r>
    </w:p>
    <w:p w:rsidR="0057380B" w:rsidRPr="00C22FC4" w:rsidRDefault="0057380B" w:rsidP="0057380B">
      <w:pPr>
        <w:ind w:left="-284"/>
        <w:rPr>
          <w:sz w:val="24"/>
          <w:szCs w:val="24"/>
          <w:lang w:val="en-GB"/>
        </w:rPr>
      </w:pPr>
      <w:r w:rsidRPr="00C22FC4">
        <w:rPr>
          <w:b/>
          <w:sz w:val="24"/>
          <w:szCs w:val="24"/>
          <w:lang w:val="en-GB"/>
        </w:rPr>
        <w:t>Article title:</w:t>
      </w:r>
      <w:r w:rsidR="00C22FC4">
        <w:rPr>
          <w:sz w:val="24"/>
          <w:szCs w:val="24"/>
          <w:lang w:val="en-GB"/>
        </w:rPr>
        <w:t xml:space="preserve"> </w:t>
      </w:r>
    </w:p>
    <w:p w:rsidR="0057380B" w:rsidRDefault="0057380B" w:rsidP="0057380B">
      <w:pPr>
        <w:ind w:left="-284"/>
        <w:rPr>
          <w:i/>
          <w:sz w:val="24"/>
          <w:szCs w:val="24"/>
          <w:lang w:val="en-GB"/>
        </w:rPr>
      </w:pPr>
      <w:r w:rsidRPr="00C22FC4">
        <w:rPr>
          <w:b/>
          <w:sz w:val="24"/>
          <w:szCs w:val="24"/>
          <w:lang w:val="en-GB"/>
        </w:rPr>
        <w:t>Journal:</w:t>
      </w:r>
      <w:r>
        <w:rPr>
          <w:sz w:val="24"/>
          <w:szCs w:val="24"/>
          <w:lang w:val="en-GB"/>
        </w:rPr>
        <w:t xml:space="preserve"> </w:t>
      </w:r>
      <w:r w:rsidR="00361811">
        <w:rPr>
          <w:i/>
          <w:sz w:val="24"/>
          <w:szCs w:val="24"/>
          <w:lang w:val="en-GB"/>
        </w:rPr>
        <w:t>Research for All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1418"/>
        <w:gridCol w:w="6663"/>
        <w:gridCol w:w="1417"/>
      </w:tblGrid>
      <w:tr w:rsidR="0057380B" w:rsidTr="005738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B" w:rsidRDefault="0057380B">
            <w:pPr>
              <w:spacing w:before="60" w:after="60" w:line="240" w:lineRule="auto"/>
              <w:rPr>
                <w:rFonts w:cstheme="minorHAnsi"/>
                <w:b/>
                <w:lang w:val="en-GB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B" w:rsidRDefault="0057380B">
            <w:pPr>
              <w:spacing w:before="60" w:after="60" w:line="240" w:lineRule="auto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DESCRIPTION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B" w:rsidRDefault="0057380B">
            <w:pPr>
              <w:spacing w:before="60" w:after="60" w:line="240" w:lineRule="auto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INITIAL BOX WHEN DONE</w:t>
            </w:r>
          </w:p>
        </w:tc>
      </w:tr>
      <w:tr w:rsidR="00236B90" w:rsidTr="005738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90" w:rsidRPr="00C51C9E" w:rsidRDefault="00C51C9E" w:rsidP="00C51C9E">
            <w:pPr>
              <w:spacing w:after="60" w:line="24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Author agreement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90" w:rsidRDefault="00C51C9E" w:rsidP="00ED5432">
            <w:pPr>
              <w:spacing w:after="6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I (and my co-authors) have read the UCL Press </w:t>
            </w:r>
            <w:hyperlink r:id="rId6" w:history="1">
              <w:r w:rsidR="00BC60D5">
                <w:rPr>
                  <w:rStyle w:val="Hyperlink"/>
                  <w:rFonts w:cstheme="minorHAnsi"/>
                  <w:lang w:val="en-GB"/>
                </w:rPr>
                <w:t>J</w:t>
              </w:r>
              <w:r w:rsidRPr="00C51C9E">
                <w:rPr>
                  <w:rStyle w:val="Hyperlink"/>
                  <w:rFonts w:cstheme="minorHAnsi"/>
                  <w:lang w:val="en-GB"/>
                </w:rPr>
                <w:t>ournals</w:t>
              </w:r>
              <w:r w:rsidR="00BC60D5">
                <w:rPr>
                  <w:rStyle w:val="Hyperlink"/>
                  <w:rFonts w:cstheme="minorHAnsi"/>
                  <w:lang w:val="en-GB"/>
                </w:rPr>
                <w:t xml:space="preserve"> Editorial P</w:t>
              </w:r>
              <w:r w:rsidRPr="00C51C9E">
                <w:rPr>
                  <w:rStyle w:val="Hyperlink"/>
                  <w:rFonts w:cstheme="minorHAnsi"/>
                  <w:lang w:val="en-GB"/>
                </w:rPr>
                <w:t>olicy</w:t>
              </w:r>
            </w:hyperlink>
            <w:r>
              <w:rPr>
                <w:rFonts w:cstheme="minorHAnsi"/>
                <w:lang w:val="en-GB"/>
              </w:rPr>
              <w:t xml:space="preserve"> and </w:t>
            </w:r>
            <w:r w:rsidR="00ED5432">
              <w:rPr>
                <w:rFonts w:cstheme="minorHAnsi"/>
                <w:lang w:val="en-GB"/>
              </w:rPr>
              <w:t xml:space="preserve">accept the terms in </w:t>
            </w:r>
            <w:r>
              <w:rPr>
                <w:rFonts w:cstheme="minorHAnsi"/>
                <w:lang w:val="en-GB"/>
              </w:rPr>
              <w:t xml:space="preserve">the </w:t>
            </w:r>
            <w:hyperlink r:id="rId7" w:history="1">
              <w:r w:rsidR="00BC60D5">
                <w:rPr>
                  <w:rStyle w:val="Hyperlink"/>
                  <w:rFonts w:cstheme="minorHAnsi"/>
                  <w:lang w:val="en-GB"/>
                </w:rPr>
                <w:t>Academic Journal Contributor A</w:t>
              </w:r>
              <w:r w:rsidRPr="00C51C9E">
                <w:rPr>
                  <w:rStyle w:val="Hyperlink"/>
                  <w:rFonts w:cstheme="minorHAnsi"/>
                  <w:lang w:val="en-GB"/>
                </w:rPr>
                <w:t>greement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90" w:rsidRDefault="00C51C9E" w:rsidP="00C51C9E">
            <w:pPr>
              <w:spacing w:after="60" w:line="240" w:lineRule="auto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7A008211" wp14:editId="008AC97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86995</wp:posOffset>
                      </wp:positionV>
                      <wp:extent cx="561975" cy="447675"/>
                      <wp:effectExtent l="0" t="0" r="28575" b="28575"/>
                      <wp:wrapSquare wrapText="bothSides"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C9E" w:rsidRDefault="00C51C9E" w:rsidP="00C51C9E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082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.65pt;margin-top:6.85pt;width:44.25pt;height:3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">
                      <v:textbox>
                        <w:txbxContent>
                          <w:p w:rsidR="00C51C9E" w:rsidRDefault="00C51C9E" w:rsidP="00C51C9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7380B" w:rsidTr="005738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B" w:rsidRDefault="0057380B">
            <w:pPr>
              <w:spacing w:before="60" w:after="60" w:line="24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Author guidelines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B" w:rsidRDefault="0057380B" w:rsidP="00743DA2">
            <w:pPr>
              <w:spacing w:before="60" w:after="6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I have consulted the UCL Press </w:t>
            </w:r>
            <w:r w:rsidR="00236B90">
              <w:rPr>
                <w:rFonts w:cstheme="minorHAnsi"/>
                <w:lang w:val="en-GB"/>
              </w:rPr>
              <w:t>guides</w:t>
            </w:r>
            <w:r w:rsidR="00C51C9E">
              <w:rPr>
                <w:rFonts w:cstheme="minorHAnsi"/>
                <w:lang w:val="en-GB"/>
              </w:rPr>
              <w:t xml:space="preserve"> to</w:t>
            </w:r>
            <w:r w:rsidR="00ED5432">
              <w:rPr>
                <w:rFonts w:cstheme="minorHAnsi"/>
                <w:lang w:val="en-GB"/>
              </w:rPr>
              <w:t xml:space="preserve"> </w:t>
            </w:r>
            <w:hyperlink r:id="rId8" w:history="1">
              <w:r w:rsidR="00ED5432" w:rsidRPr="0066358F">
                <w:rPr>
                  <w:rStyle w:val="Hyperlink"/>
                  <w:rFonts w:cstheme="minorHAnsi"/>
                  <w:lang w:val="en-GB"/>
                </w:rPr>
                <w:t>referencing</w:t>
              </w:r>
            </w:hyperlink>
            <w:r w:rsidR="00C51C9E">
              <w:rPr>
                <w:rFonts w:cstheme="minorHAnsi"/>
                <w:lang w:val="en-GB"/>
              </w:rPr>
              <w:t xml:space="preserve"> and </w:t>
            </w:r>
            <w:hyperlink r:id="rId9" w:history="1">
              <w:r w:rsidR="00C51C9E" w:rsidRPr="0066358F">
                <w:rPr>
                  <w:rStyle w:val="Hyperlink"/>
                  <w:rFonts w:cstheme="minorHAnsi"/>
                  <w:lang w:val="en-GB"/>
                </w:rPr>
                <w:t>text style</w:t>
              </w:r>
            </w:hyperlink>
            <w:r w:rsidR="00C51C9E">
              <w:rPr>
                <w:rFonts w:cstheme="minorHAnsi"/>
                <w:lang w:val="en-GB"/>
              </w:rPr>
              <w:t xml:space="preserve"> (note that the latter primarily addresses book authors, but the guidance on punctuation and other text styles is the same)</w:t>
            </w:r>
            <w:r w:rsidR="00236B90">
              <w:rPr>
                <w:rFonts w:cstheme="minorHAnsi"/>
                <w:lang w:val="en-GB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B" w:rsidRDefault="0057380B">
            <w:pPr>
              <w:spacing w:before="60" w:after="60" w:line="240" w:lineRule="auto"/>
              <w:rPr>
                <w:rFonts w:cstheme="minorHAnsi"/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119380</wp:posOffset>
                      </wp:positionV>
                      <wp:extent cx="561975" cy="447675"/>
                      <wp:effectExtent l="0" t="0" r="28575" b="28575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80B" w:rsidRDefault="0057380B" w:rsidP="0057380B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0;margin-top:9.4pt;width:44.25pt;height:35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">
                      <v:textbox>
                        <w:txbxContent>
                          <w:p w:rsidR="0057380B" w:rsidRDefault="0057380B" w:rsidP="0057380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7380B" w:rsidTr="005738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B" w:rsidRDefault="0057380B">
            <w:pPr>
              <w:spacing w:before="60" w:after="60" w:line="24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Article content </w:t>
            </w:r>
          </w:p>
          <w:p w:rsidR="0057380B" w:rsidRDefault="0057380B">
            <w:pPr>
              <w:spacing w:before="60" w:after="60" w:line="24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90" w:rsidRDefault="0057380B">
            <w:pPr>
              <w:spacing w:before="6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I am </w:t>
            </w:r>
            <w:r w:rsidR="00236B90">
              <w:rPr>
                <w:rFonts w:cstheme="minorHAnsi"/>
                <w:lang w:val="en-GB"/>
              </w:rPr>
              <w:t xml:space="preserve">submitting </w:t>
            </w:r>
            <w:r w:rsidR="00236B90" w:rsidRPr="00C51C9E">
              <w:rPr>
                <w:rFonts w:cstheme="minorHAnsi"/>
                <w:u w:val="single"/>
                <w:lang w:val="en-GB"/>
              </w:rPr>
              <w:t>two</w:t>
            </w:r>
            <w:r w:rsidR="00236B90">
              <w:rPr>
                <w:rFonts w:cstheme="minorHAnsi"/>
                <w:lang w:val="en-GB"/>
              </w:rPr>
              <w:t xml:space="preserve"> versions of the article:</w:t>
            </w:r>
          </w:p>
          <w:p w:rsidR="0057380B" w:rsidRPr="00236B90" w:rsidRDefault="00236B90" w:rsidP="00C51C9E">
            <w:pPr>
              <w:pStyle w:val="ListParagraph"/>
              <w:numPr>
                <w:ilvl w:val="0"/>
                <w:numId w:val="5"/>
              </w:numPr>
              <w:spacing w:before="60" w:line="240" w:lineRule="auto"/>
              <w:ind w:left="316" w:hanging="316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Word document </w:t>
            </w:r>
            <w:r w:rsidR="0057380B" w:rsidRPr="00236B90">
              <w:rPr>
                <w:rFonts w:cstheme="minorHAnsi"/>
                <w:lang w:val="en-GB"/>
              </w:rPr>
              <w:t xml:space="preserve">containing </w:t>
            </w:r>
            <w:r w:rsidR="0057380B" w:rsidRPr="00236B90">
              <w:rPr>
                <w:rFonts w:cstheme="minorHAnsi"/>
                <w:i/>
                <w:lang w:val="en-GB"/>
              </w:rPr>
              <w:t>all</w:t>
            </w:r>
            <w:r>
              <w:rPr>
                <w:rFonts w:cstheme="minorHAnsi"/>
                <w:lang w:val="en-GB"/>
              </w:rPr>
              <w:t xml:space="preserve"> the</w:t>
            </w:r>
            <w:r w:rsidR="00ED5432">
              <w:rPr>
                <w:rFonts w:cstheme="minorHAnsi"/>
                <w:lang w:val="en-GB"/>
              </w:rPr>
              <w:t xml:space="preserve"> following</w:t>
            </w:r>
            <w:r w:rsidR="0057380B" w:rsidRPr="00236B90">
              <w:rPr>
                <w:rFonts w:cstheme="minorHAnsi"/>
                <w:lang w:val="en-GB"/>
              </w:rPr>
              <w:t xml:space="preserve"> elements in this order:</w:t>
            </w:r>
          </w:p>
          <w:p w:rsidR="0057380B" w:rsidRDefault="009931C5" w:rsidP="00C51C9E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741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Title page, featuring</w:t>
            </w:r>
          </w:p>
          <w:p w:rsidR="009931C5" w:rsidRPr="009931C5" w:rsidRDefault="009931C5" w:rsidP="009931C5">
            <w:pPr>
              <w:pStyle w:val="ListParagraph"/>
              <w:numPr>
                <w:ilvl w:val="1"/>
                <w:numId w:val="9"/>
              </w:numPr>
              <w:spacing w:before="60" w:after="60" w:line="240" w:lineRule="auto"/>
              <w:rPr>
                <w:rFonts w:cstheme="minorHAnsi"/>
                <w:lang w:val="en-GB"/>
              </w:rPr>
            </w:pPr>
            <w:r w:rsidRPr="009931C5">
              <w:rPr>
                <w:rFonts w:cstheme="minorHAnsi"/>
                <w:lang w:val="en-GB"/>
              </w:rPr>
              <w:t>Article title</w:t>
            </w:r>
          </w:p>
          <w:p w:rsidR="0057380B" w:rsidRPr="00ED5432" w:rsidRDefault="0057380B" w:rsidP="009931C5">
            <w:pPr>
              <w:pStyle w:val="ListParagraph"/>
              <w:numPr>
                <w:ilvl w:val="1"/>
                <w:numId w:val="9"/>
              </w:numPr>
              <w:spacing w:before="60" w:after="60" w:line="240" w:lineRule="auto"/>
              <w:rPr>
                <w:rFonts w:cstheme="minorHAnsi"/>
                <w:color w:val="7030A0"/>
                <w:lang w:val="en-GB"/>
              </w:rPr>
            </w:pPr>
            <w:r w:rsidRPr="00ED5432">
              <w:rPr>
                <w:rFonts w:cstheme="minorHAnsi"/>
                <w:color w:val="7030A0"/>
                <w:lang w:val="en-GB"/>
              </w:rPr>
              <w:t>Author names</w:t>
            </w:r>
            <w:r w:rsidR="00236B90" w:rsidRPr="00ED5432">
              <w:rPr>
                <w:rFonts w:cstheme="minorHAnsi"/>
                <w:color w:val="7030A0"/>
                <w:lang w:val="en-GB"/>
              </w:rPr>
              <w:t>,</w:t>
            </w:r>
            <w:r w:rsidRPr="00ED5432">
              <w:rPr>
                <w:rFonts w:cstheme="minorHAnsi"/>
                <w:color w:val="7030A0"/>
                <w:lang w:val="en-GB"/>
              </w:rPr>
              <w:t xml:space="preserve"> affiliations</w:t>
            </w:r>
            <w:r w:rsidR="00236B90" w:rsidRPr="00ED5432">
              <w:rPr>
                <w:rFonts w:cstheme="minorHAnsi"/>
                <w:color w:val="7030A0"/>
                <w:lang w:val="en-GB"/>
              </w:rPr>
              <w:t xml:space="preserve"> and ORCID IDs (if appropriate)</w:t>
            </w:r>
            <w:r w:rsidRPr="00ED5432">
              <w:rPr>
                <w:rFonts w:cstheme="minorHAnsi"/>
                <w:color w:val="7030A0"/>
                <w:lang w:val="en-GB"/>
              </w:rPr>
              <w:t xml:space="preserve">, in order </w:t>
            </w:r>
            <w:r w:rsidR="00236B90" w:rsidRPr="00ED5432">
              <w:rPr>
                <w:rFonts w:cstheme="minorHAnsi"/>
                <w:color w:val="7030A0"/>
                <w:lang w:val="en-GB"/>
              </w:rPr>
              <w:t xml:space="preserve">of appearance </w:t>
            </w:r>
            <w:r w:rsidRPr="00ED5432">
              <w:rPr>
                <w:rFonts w:cstheme="minorHAnsi"/>
                <w:color w:val="7030A0"/>
                <w:lang w:val="en-GB"/>
              </w:rPr>
              <w:t>for publication</w:t>
            </w:r>
          </w:p>
          <w:p w:rsidR="004A0B38" w:rsidRPr="00ED5432" w:rsidRDefault="00236B90" w:rsidP="009931C5">
            <w:pPr>
              <w:pStyle w:val="ListParagraph"/>
              <w:numPr>
                <w:ilvl w:val="1"/>
                <w:numId w:val="9"/>
              </w:numPr>
              <w:spacing w:before="60" w:after="60" w:line="240" w:lineRule="auto"/>
              <w:rPr>
                <w:rFonts w:cstheme="minorHAnsi"/>
                <w:color w:val="7030A0"/>
                <w:lang w:val="en-GB"/>
              </w:rPr>
            </w:pPr>
            <w:r w:rsidRPr="00ED5432">
              <w:rPr>
                <w:rFonts w:cstheme="minorHAnsi"/>
                <w:color w:val="7030A0"/>
                <w:lang w:val="en-GB"/>
              </w:rPr>
              <w:t>Contact email</w:t>
            </w:r>
            <w:r w:rsidR="004A0B38" w:rsidRPr="00ED5432">
              <w:rPr>
                <w:rFonts w:cstheme="minorHAnsi"/>
                <w:color w:val="7030A0"/>
                <w:lang w:val="en-GB"/>
              </w:rPr>
              <w:t xml:space="preserve"> for </w:t>
            </w:r>
            <w:r w:rsidRPr="00ED5432">
              <w:rPr>
                <w:rFonts w:cstheme="minorHAnsi"/>
                <w:color w:val="7030A0"/>
                <w:lang w:val="en-GB"/>
              </w:rPr>
              <w:t>corresponding author</w:t>
            </w:r>
          </w:p>
          <w:p w:rsidR="0057380B" w:rsidRDefault="0057380B" w:rsidP="009931C5">
            <w:pPr>
              <w:pStyle w:val="ListParagraph"/>
              <w:numPr>
                <w:ilvl w:val="1"/>
                <w:numId w:val="9"/>
              </w:numPr>
              <w:spacing w:before="60" w:after="6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Abstract</w:t>
            </w:r>
          </w:p>
          <w:p w:rsidR="0057380B" w:rsidRDefault="00236B90" w:rsidP="009931C5">
            <w:pPr>
              <w:pStyle w:val="ListParagraph"/>
              <w:numPr>
                <w:ilvl w:val="1"/>
                <w:numId w:val="9"/>
              </w:numPr>
              <w:spacing w:before="60" w:after="6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Keywords (up to 10</w:t>
            </w:r>
            <w:r w:rsidR="0057380B">
              <w:rPr>
                <w:rFonts w:cstheme="minorHAnsi"/>
                <w:lang w:val="en-GB"/>
              </w:rPr>
              <w:t>)</w:t>
            </w:r>
          </w:p>
          <w:p w:rsidR="0057380B" w:rsidRDefault="0057380B" w:rsidP="009931C5">
            <w:pPr>
              <w:pStyle w:val="ListParagraph"/>
              <w:numPr>
                <w:ilvl w:val="1"/>
                <w:numId w:val="9"/>
              </w:numPr>
              <w:spacing w:before="60" w:after="6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Three key messages </w:t>
            </w:r>
          </w:p>
          <w:p w:rsidR="009931C5" w:rsidRDefault="009931C5" w:rsidP="009931C5">
            <w:pPr>
              <w:pStyle w:val="ListParagraph"/>
              <w:numPr>
                <w:ilvl w:val="1"/>
                <w:numId w:val="9"/>
              </w:numPr>
              <w:spacing w:before="60" w:after="6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Declarations and conflicts of interest (see </w:t>
            </w:r>
            <w:hyperlink r:id="rId10" w:history="1">
              <w:r w:rsidRPr="009931C5">
                <w:rPr>
                  <w:rStyle w:val="Hyperlink"/>
                  <w:rFonts w:cstheme="minorHAnsi"/>
                  <w:lang w:val="en-GB"/>
                </w:rPr>
                <w:t>journal home page</w:t>
              </w:r>
            </w:hyperlink>
            <w:r>
              <w:rPr>
                <w:rFonts w:cstheme="minorHAnsi"/>
                <w:lang w:val="en-GB"/>
              </w:rPr>
              <w:t>)</w:t>
            </w:r>
          </w:p>
          <w:p w:rsidR="009931C5" w:rsidRDefault="009931C5" w:rsidP="009931C5">
            <w:pPr>
              <w:pStyle w:val="ListParagraph"/>
              <w:numPr>
                <w:ilvl w:val="1"/>
                <w:numId w:val="9"/>
              </w:numPr>
              <w:spacing w:before="60" w:after="6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Originality of article statement (see </w:t>
            </w:r>
            <w:hyperlink r:id="rId11" w:history="1">
              <w:r w:rsidRPr="009931C5">
                <w:rPr>
                  <w:rStyle w:val="Hyperlink"/>
                  <w:rFonts w:cstheme="minorHAnsi"/>
                  <w:lang w:val="en-GB"/>
                </w:rPr>
                <w:t>journal home page</w:t>
              </w:r>
            </w:hyperlink>
            <w:r>
              <w:rPr>
                <w:rFonts w:cstheme="minorHAnsi"/>
                <w:lang w:val="en-GB"/>
              </w:rPr>
              <w:t>)</w:t>
            </w:r>
          </w:p>
          <w:p w:rsidR="0057380B" w:rsidRDefault="0057380B" w:rsidP="00C51C9E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741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Main text, including &lt;insert near here&gt; tags for where to place figures and tables</w:t>
            </w:r>
          </w:p>
          <w:p w:rsidR="0057380B" w:rsidRDefault="0057380B" w:rsidP="00C51C9E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741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Acknowledgements (if any)</w:t>
            </w:r>
          </w:p>
          <w:p w:rsidR="0057380B" w:rsidRPr="00ED5432" w:rsidRDefault="0057380B" w:rsidP="00C51C9E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741"/>
              <w:rPr>
                <w:rFonts w:cstheme="minorHAnsi"/>
                <w:color w:val="7030A0"/>
                <w:lang w:val="en-GB"/>
              </w:rPr>
            </w:pPr>
            <w:r w:rsidRPr="00ED5432">
              <w:rPr>
                <w:rFonts w:cstheme="minorHAnsi"/>
                <w:color w:val="7030A0"/>
                <w:lang w:val="en-GB"/>
              </w:rPr>
              <w:t>Academic biographies for each contributor (up to 75 words)</w:t>
            </w:r>
          </w:p>
          <w:p w:rsidR="0057380B" w:rsidRDefault="0057380B" w:rsidP="00C51C9E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741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Reference list</w:t>
            </w:r>
            <w:r w:rsidR="00236B90">
              <w:rPr>
                <w:rFonts w:cstheme="minorHAnsi"/>
                <w:lang w:val="en-GB"/>
              </w:rPr>
              <w:t xml:space="preserve">, including </w:t>
            </w:r>
            <w:r w:rsidR="00ED5432" w:rsidRPr="00ED5432">
              <w:rPr>
                <w:rFonts w:cstheme="minorHAnsi"/>
                <w:color w:val="7030A0"/>
                <w:lang w:val="en-GB"/>
              </w:rPr>
              <w:t>full references for contributors’ works</w:t>
            </w:r>
          </w:p>
          <w:p w:rsidR="00236B90" w:rsidRDefault="00236B90" w:rsidP="00C51C9E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741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N</w:t>
            </w:r>
            <w:r w:rsidR="00C27383">
              <w:rPr>
                <w:rFonts w:cstheme="minorHAnsi"/>
                <w:b/>
                <w:lang w:val="en-GB"/>
              </w:rPr>
              <w:t>OTE</w:t>
            </w:r>
            <w:r>
              <w:rPr>
                <w:rFonts w:cstheme="minorHAnsi"/>
                <w:b/>
                <w:lang w:val="en-GB"/>
              </w:rPr>
              <w:t>:</w:t>
            </w:r>
            <w:r>
              <w:rPr>
                <w:rFonts w:cstheme="minorHAnsi"/>
                <w:lang w:val="en-GB"/>
              </w:rPr>
              <w:t xml:space="preserve"> We do </w:t>
            </w:r>
            <w:bookmarkStart w:id="0" w:name="_GoBack"/>
            <w:bookmarkEnd w:id="0"/>
            <w:r>
              <w:rPr>
                <w:rFonts w:cstheme="minorHAnsi"/>
                <w:lang w:val="en-GB"/>
              </w:rPr>
              <w:t>not publish material in appendices; any such content should be included in the appropriate place in the text.</w:t>
            </w:r>
          </w:p>
          <w:p w:rsidR="00C51C9E" w:rsidRPr="009931C5" w:rsidRDefault="00C51C9E" w:rsidP="009931C5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cstheme="minorHAnsi"/>
                <w:lang w:val="en-GB"/>
              </w:rPr>
            </w:pPr>
            <w:r w:rsidRPr="009931C5">
              <w:rPr>
                <w:rFonts w:cstheme="minorHAnsi"/>
                <w:b/>
                <w:lang w:val="en-GB"/>
              </w:rPr>
              <w:t xml:space="preserve">PDF </w:t>
            </w:r>
            <w:r w:rsidRPr="009931C5">
              <w:rPr>
                <w:rFonts w:cstheme="minorHAnsi"/>
                <w:lang w:val="en-GB"/>
              </w:rPr>
              <w:t xml:space="preserve">containing most of the same material, but </w:t>
            </w:r>
            <w:r w:rsidRPr="009931C5">
              <w:rPr>
                <w:rFonts w:cstheme="minorHAnsi"/>
                <w:b/>
                <w:i/>
                <w:u w:val="single"/>
                <w:lang w:val="en-GB"/>
              </w:rPr>
              <w:t>omitting</w:t>
            </w:r>
            <w:r w:rsidR="00ED5432" w:rsidRPr="009931C5">
              <w:rPr>
                <w:rFonts w:cstheme="minorHAnsi"/>
                <w:lang w:val="en-GB"/>
              </w:rPr>
              <w:t xml:space="preserve"> elements (</w:t>
            </w:r>
            <w:r w:rsidR="009931C5">
              <w:rPr>
                <w:rFonts w:cstheme="minorHAnsi"/>
                <w:lang w:val="en-GB"/>
              </w:rPr>
              <w:t>1b</w:t>
            </w:r>
            <w:r w:rsidR="00ED5432" w:rsidRPr="009931C5">
              <w:rPr>
                <w:rFonts w:cstheme="minorHAnsi"/>
                <w:lang w:val="en-GB"/>
              </w:rPr>
              <w:t>), (</w:t>
            </w:r>
            <w:r w:rsidR="009931C5">
              <w:rPr>
                <w:rFonts w:cstheme="minorHAnsi"/>
                <w:lang w:val="en-GB"/>
              </w:rPr>
              <w:t>1c</w:t>
            </w:r>
            <w:r w:rsidR="00ED5432" w:rsidRPr="009931C5">
              <w:rPr>
                <w:rFonts w:cstheme="minorHAnsi"/>
                <w:lang w:val="en-GB"/>
              </w:rPr>
              <w:t>) and (</w:t>
            </w:r>
            <w:r w:rsidR="009931C5">
              <w:rPr>
                <w:rFonts w:cstheme="minorHAnsi"/>
                <w:lang w:val="en-GB"/>
              </w:rPr>
              <w:t>4</w:t>
            </w:r>
            <w:r w:rsidR="00ED5432" w:rsidRPr="009931C5">
              <w:rPr>
                <w:rFonts w:cstheme="minorHAnsi"/>
                <w:lang w:val="en-GB"/>
              </w:rPr>
              <w:t>), and anonymising contributors’ works in the reference list.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B" w:rsidRDefault="00236B90">
            <w:pPr>
              <w:spacing w:before="60" w:after="60" w:line="240" w:lineRule="auto"/>
              <w:rPr>
                <w:rFonts w:cstheme="minorHAnsi"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E7370FF" wp14:editId="4DC2B87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125095</wp:posOffset>
                      </wp:positionV>
                      <wp:extent cx="561975" cy="447675"/>
                      <wp:effectExtent l="0" t="0" r="28575" b="28575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B90" w:rsidRDefault="00236B90" w:rsidP="00236B90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370FF" id="Text Box 9" o:spid="_x0000_s1028" type="#_x0000_t202" style="position:absolute;margin-left:-.1pt;margin-top:9.85pt;width:44.2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">
                      <v:textbox>
                        <w:txbxContent>
                          <w:p w:rsidR="00236B90" w:rsidRDefault="00236B90" w:rsidP="00236B9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7380B" w:rsidTr="005738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B" w:rsidRDefault="0057380B">
            <w:pPr>
              <w:spacing w:before="60" w:after="60" w:line="24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Figures and tables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B" w:rsidRDefault="0057380B" w:rsidP="0057380B">
            <w:pPr>
              <w:pStyle w:val="ListParagraph"/>
              <w:numPr>
                <w:ilvl w:val="0"/>
                <w:numId w:val="4"/>
              </w:numPr>
              <w:spacing w:before="60" w:after="60"/>
              <w:ind w:left="318" w:hanging="318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Figures and tables are each numbered consecutively, starting from Figure 1 and Table 1</w:t>
            </w:r>
          </w:p>
          <w:p w:rsidR="00ED5432" w:rsidRDefault="00ED5432" w:rsidP="0057380B">
            <w:pPr>
              <w:pStyle w:val="ListParagraph"/>
              <w:numPr>
                <w:ilvl w:val="0"/>
                <w:numId w:val="4"/>
              </w:numPr>
              <w:spacing w:before="60" w:after="60"/>
              <w:ind w:left="318" w:hanging="318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Figures and tables are referred to in the text, e.g. (see Figure 1).</w:t>
            </w:r>
          </w:p>
          <w:p w:rsidR="0057380B" w:rsidRDefault="0057380B" w:rsidP="0057380B">
            <w:pPr>
              <w:pStyle w:val="ListParagraph"/>
              <w:numPr>
                <w:ilvl w:val="0"/>
                <w:numId w:val="4"/>
              </w:numPr>
              <w:spacing w:before="60" w:after="60"/>
              <w:ind w:left="318" w:hanging="318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Figure and table numbering corresponds with the &lt;insert&gt; tags in the article text</w:t>
            </w:r>
          </w:p>
          <w:p w:rsidR="0057380B" w:rsidRDefault="00ED5432" w:rsidP="0057380B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15" w:hanging="315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Figures are </w:t>
            </w:r>
            <w:r w:rsidR="0057380B">
              <w:rPr>
                <w:rFonts w:cstheme="minorHAnsi"/>
                <w:lang w:val="en-GB"/>
              </w:rPr>
              <w:t>submitted in separate image</w:t>
            </w:r>
            <w:r w:rsidR="00C27383">
              <w:rPr>
                <w:rFonts w:cstheme="minorHAnsi"/>
                <w:lang w:val="en-GB"/>
              </w:rPr>
              <w:t xml:space="preserve"> files (jpg, png, tiff or pfdf), </w:t>
            </w:r>
            <w:r w:rsidR="0057380B">
              <w:rPr>
                <w:rFonts w:cstheme="minorHAnsi"/>
                <w:lang w:val="en-GB"/>
              </w:rPr>
              <w:t xml:space="preserve">labelled with the correct figure number. </w:t>
            </w:r>
          </w:p>
          <w:p w:rsidR="00ED5432" w:rsidRDefault="00ED5432" w:rsidP="00ED5432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15" w:hanging="315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Graphs and charts are editable and submitted with their Excel sheet.</w:t>
            </w:r>
          </w:p>
          <w:p w:rsidR="00ED5432" w:rsidRDefault="00ED5432" w:rsidP="0057380B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15" w:hanging="315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lastRenderedPageBreak/>
              <w:t>Tables are inserted in the correct position in the text.</w:t>
            </w:r>
          </w:p>
          <w:p w:rsidR="0057380B" w:rsidRDefault="0057380B" w:rsidP="00C27383">
            <w:pPr>
              <w:spacing w:before="60" w:after="6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NOTE:</w:t>
            </w:r>
            <w:r w:rsidR="00C27383">
              <w:rPr>
                <w:rFonts w:cstheme="minorHAnsi"/>
                <w:b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If you are not yet able to provide images, graphs or charts in the correct format, please provide a note with your submission.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B" w:rsidRDefault="00236B90">
            <w:pPr>
              <w:spacing w:before="60" w:after="60" w:line="240" w:lineRule="auto"/>
              <w:rPr>
                <w:rFonts w:cstheme="minorHAnsi"/>
                <w:lang w:val="en-GB"/>
              </w:rPr>
            </w:pPr>
            <w:r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E7370FF" wp14:editId="4DC2B87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128270</wp:posOffset>
                      </wp:positionV>
                      <wp:extent cx="561975" cy="447675"/>
                      <wp:effectExtent l="0" t="0" r="28575" b="28575"/>
                      <wp:wrapSquare wrapText="bothSides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B90" w:rsidRDefault="00236B90" w:rsidP="00236B90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370FF" id="Text Box 10" o:spid="_x0000_s1029" type="#_x0000_t202" style="position:absolute;margin-left:-.1pt;margin-top:10.1pt;width:44.25pt;height:3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fEJQ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">
                      <v:textbox>
                        <w:txbxContent>
                          <w:p w:rsidR="00236B90" w:rsidRDefault="00236B90" w:rsidP="00236B9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7380B" w:rsidTr="005738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B" w:rsidRDefault="0057380B">
            <w:pPr>
              <w:spacing w:before="60" w:after="60" w:line="24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Notes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B" w:rsidRDefault="0057380B">
            <w:pPr>
              <w:spacing w:before="6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Except where unavoidable, footnotes/endnotes have been removed and either:</w:t>
            </w:r>
          </w:p>
          <w:p w:rsidR="0057380B" w:rsidRDefault="0057380B" w:rsidP="0057380B">
            <w:pPr>
              <w:pStyle w:val="ListParagraph"/>
              <w:numPr>
                <w:ilvl w:val="0"/>
                <w:numId w:val="4"/>
              </w:numPr>
              <w:spacing w:after="6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incorporated into the text</w:t>
            </w:r>
          </w:p>
          <w:p w:rsidR="0057380B" w:rsidRDefault="0057380B" w:rsidP="0057380B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turned into a reference</w:t>
            </w:r>
          </w:p>
          <w:p w:rsidR="0057380B" w:rsidRDefault="0057380B" w:rsidP="0057380B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deleted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B" w:rsidRDefault="00236B90" w:rsidP="00236B90">
            <w:pPr>
              <w:spacing w:before="60" w:after="60" w:line="240" w:lineRule="auto"/>
              <w:rPr>
                <w:rFonts w:cstheme="minorHAnsi"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E7370FF" wp14:editId="4DC2B87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297815</wp:posOffset>
                      </wp:positionV>
                      <wp:extent cx="561975" cy="447675"/>
                      <wp:effectExtent l="0" t="0" r="28575" b="28575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B90" w:rsidRDefault="00236B90" w:rsidP="00236B90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370FF" id="Text Box 11" o:spid="_x0000_s1030" type="#_x0000_t202" style="position:absolute;margin-left:-.1pt;margin-top:23.45pt;width:44.25pt;height:3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">
                      <v:textbox>
                        <w:txbxContent>
                          <w:p w:rsidR="00236B90" w:rsidRDefault="00236B90" w:rsidP="00236B9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7380B" w:rsidTr="005738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B" w:rsidRDefault="0057380B">
            <w:pPr>
              <w:spacing w:before="60" w:after="60" w:line="240" w:lineRule="auto"/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Copyright permissions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B" w:rsidRDefault="0057380B" w:rsidP="0057380B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18" w:hanging="318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Permission to reproduce any previou</w:t>
            </w:r>
            <w:r w:rsidR="00ED5432">
              <w:rPr>
                <w:rFonts w:cstheme="minorHAnsi"/>
                <w:lang w:val="en-GB"/>
              </w:rPr>
              <w:t>sly published images in an open-</w:t>
            </w:r>
            <w:r>
              <w:rPr>
                <w:rFonts w:cstheme="minorHAnsi"/>
                <w:lang w:val="en-GB"/>
              </w:rPr>
              <w:t>access publication has been sought and granted.</w:t>
            </w:r>
          </w:p>
          <w:p w:rsidR="0057380B" w:rsidRDefault="0057380B" w:rsidP="0057380B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18" w:hanging="318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Permission to reproduce long extracts of published text has been sought and granted.</w:t>
            </w:r>
          </w:p>
          <w:p w:rsidR="0057380B" w:rsidRDefault="0057380B" w:rsidP="0057380B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18" w:hanging="318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Evidence of permissions granted is included with my submission.</w:t>
            </w:r>
          </w:p>
          <w:p w:rsidR="0057380B" w:rsidRDefault="0057380B">
            <w:pPr>
              <w:spacing w:before="60" w:after="60" w:line="240" w:lineRule="auto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NOTES: </w:t>
            </w:r>
          </w:p>
          <w:p w:rsidR="0057380B" w:rsidRDefault="0057380B">
            <w:pPr>
              <w:spacing w:before="60" w:after="6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Copyright guidance is available </w:t>
            </w:r>
            <w:hyperlink r:id="rId12" w:history="1">
              <w:r>
                <w:rPr>
                  <w:rStyle w:val="Hyperlink"/>
                  <w:rFonts w:cstheme="minorHAnsi"/>
                  <w:lang w:val="en-GB"/>
                </w:rPr>
                <w:t>here</w:t>
              </w:r>
            </w:hyperlink>
            <w:r>
              <w:rPr>
                <w:rFonts w:cstheme="minorHAnsi"/>
                <w:lang w:val="en-GB"/>
              </w:rPr>
              <w:t>. The section on fair dealing includes information about use for educational purposes.</w:t>
            </w:r>
          </w:p>
          <w:p w:rsidR="0057380B" w:rsidRDefault="0057380B">
            <w:pPr>
              <w:spacing w:before="60" w:after="6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If you are not yet able to provide evidence of permissions, please provide a note with your submission.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B" w:rsidRDefault="00236B90">
            <w:pPr>
              <w:spacing w:before="60" w:after="60" w:line="240" w:lineRule="auto"/>
              <w:rPr>
                <w:rFonts w:cstheme="minorHAnsi"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E7370FF" wp14:editId="4DC2B87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133985</wp:posOffset>
                      </wp:positionV>
                      <wp:extent cx="561975" cy="447675"/>
                      <wp:effectExtent l="0" t="0" r="28575" b="28575"/>
                      <wp:wrapSquare wrapText="bothSides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B90" w:rsidRDefault="00236B90" w:rsidP="00236B90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370FF" id="Text Box 13" o:spid="_x0000_s1031" type="#_x0000_t202" style="position:absolute;margin-left:-.1pt;margin-top:10.55pt;width:44.25pt;height:3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a8JQ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">
                      <v:textbox>
                        <w:txbxContent>
                          <w:p w:rsidR="00236B90" w:rsidRDefault="00236B90" w:rsidP="00236B9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7380B" w:rsidTr="005738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B" w:rsidRDefault="0057380B">
            <w:pPr>
              <w:spacing w:before="60" w:after="60" w:line="24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Informed consent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B" w:rsidRPr="00ED5432" w:rsidRDefault="00124F0C" w:rsidP="0057380B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18" w:hanging="318"/>
              <w:rPr>
                <w:rFonts w:cstheme="minorHAnsi"/>
                <w:lang w:val="en-GB"/>
              </w:rPr>
            </w:pPr>
            <w:r w:rsidRPr="00C95BE5">
              <w:t>Where individuals are identifiable, including any images, videos, and any other personal and identifiable information, their permission to be included in an open-access publication has been sought and granted.</w:t>
            </w:r>
            <w:r w:rsidR="00ED5432">
              <w:t xml:space="preserve"> Where children are identifiable, parental permission must have been granted, and the children’s informed consent is also preferable. </w:t>
            </w:r>
          </w:p>
          <w:p w:rsidR="0057380B" w:rsidRDefault="0057380B" w:rsidP="0057380B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18" w:hanging="318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Evidence of </w:t>
            </w:r>
            <w:r w:rsidR="00ED5432">
              <w:rPr>
                <w:rFonts w:cstheme="minorHAnsi"/>
                <w:lang w:val="en-GB"/>
              </w:rPr>
              <w:t xml:space="preserve">consent </w:t>
            </w:r>
            <w:r>
              <w:rPr>
                <w:rFonts w:cstheme="minorHAnsi"/>
                <w:lang w:val="en-GB"/>
              </w:rPr>
              <w:t>granted is included with my submission.</w:t>
            </w:r>
          </w:p>
          <w:p w:rsidR="0057380B" w:rsidRDefault="0057380B" w:rsidP="00C27383">
            <w:pPr>
              <w:spacing w:before="60" w:after="6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NOTE:</w:t>
            </w:r>
            <w:r w:rsidR="00C27383">
              <w:rPr>
                <w:rFonts w:cstheme="minorHAnsi"/>
                <w:b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If you are not yet able to provide evidence of consent, please provide a note with your submission.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B" w:rsidRDefault="00236B90">
            <w:pPr>
              <w:spacing w:before="60" w:after="60" w:line="240" w:lineRule="auto"/>
              <w:rPr>
                <w:rFonts w:cstheme="minorHAnsi"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E7370FF" wp14:editId="4DC2B87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133350</wp:posOffset>
                      </wp:positionV>
                      <wp:extent cx="561975" cy="447675"/>
                      <wp:effectExtent l="0" t="0" r="28575" b="28575"/>
                      <wp:wrapSquare wrapText="bothSides"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B90" w:rsidRDefault="00236B90" w:rsidP="00236B90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370FF" id="Text Box 14" o:spid="_x0000_s1032" type="#_x0000_t202" style="position:absolute;margin-left:-.1pt;margin-top:10.5pt;width:44.25pt;height:35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">
                      <v:textbox>
                        <w:txbxContent>
                          <w:p w:rsidR="00236B90" w:rsidRDefault="00236B90" w:rsidP="00236B9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3340AD" w:rsidRDefault="003340AD" w:rsidP="0057380B">
      <w:pPr>
        <w:rPr>
          <w:rFonts w:cstheme="minorHAnsi"/>
          <w:lang w:val="en-GB"/>
        </w:rPr>
      </w:pPr>
    </w:p>
    <w:p w:rsidR="006A1D04" w:rsidRDefault="006A1D04" w:rsidP="0057380B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For more guidance on your submission, please consult the </w:t>
      </w:r>
      <w:hyperlink r:id="rId13" w:history="1">
        <w:r w:rsidRPr="0045780B">
          <w:rPr>
            <w:rStyle w:val="Hyperlink"/>
            <w:rFonts w:cstheme="minorHAnsi"/>
            <w:lang w:val="en-GB"/>
          </w:rPr>
          <w:t>journals ho</w:t>
        </w:r>
        <w:r w:rsidRPr="0045780B">
          <w:rPr>
            <w:rStyle w:val="Hyperlink"/>
            <w:rFonts w:cstheme="minorHAnsi"/>
            <w:lang w:val="en-GB"/>
          </w:rPr>
          <w:t>m</w:t>
        </w:r>
        <w:r w:rsidRPr="0045780B">
          <w:rPr>
            <w:rStyle w:val="Hyperlink"/>
            <w:rFonts w:cstheme="minorHAnsi"/>
            <w:lang w:val="en-GB"/>
          </w:rPr>
          <w:t>e page</w:t>
        </w:r>
      </w:hyperlink>
      <w:r>
        <w:rPr>
          <w:rFonts w:cstheme="minorHAnsi"/>
          <w:lang w:val="en-GB"/>
        </w:rPr>
        <w:t>.</w:t>
      </w:r>
    </w:p>
    <w:p w:rsidR="0045780B" w:rsidRDefault="0045780B" w:rsidP="0057380B">
      <w:pPr>
        <w:rPr>
          <w:rFonts w:cstheme="minorHAnsi"/>
          <w:lang w:val="en-GB"/>
        </w:rPr>
      </w:pPr>
    </w:p>
    <w:sectPr w:rsidR="0045780B" w:rsidSect="0066358F">
      <w:pgSz w:w="12240" w:h="15840"/>
      <w:pgMar w:top="993" w:right="1440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375"/>
    <w:multiLevelType w:val="hybridMultilevel"/>
    <w:tmpl w:val="79D093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71A7A"/>
    <w:multiLevelType w:val="hybridMultilevel"/>
    <w:tmpl w:val="C880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B20"/>
    <w:multiLevelType w:val="hybridMultilevel"/>
    <w:tmpl w:val="2C842AA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F340FD"/>
    <w:multiLevelType w:val="hybridMultilevel"/>
    <w:tmpl w:val="C82CE83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7F2942"/>
    <w:multiLevelType w:val="hybridMultilevel"/>
    <w:tmpl w:val="F39C2E1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F02DA2"/>
    <w:multiLevelType w:val="hybridMultilevel"/>
    <w:tmpl w:val="9072D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42754"/>
    <w:multiLevelType w:val="hybridMultilevel"/>
    <w:tmpl w:val="EE4ED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EA6497"/>
    <w:multiLevelType w:val="hybridMultilevel"/>
    <w:tmpl w:val="8ACE8C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EF"/>
    <w:rsid w:val="000578D7"/>
    <w:rsid w:val="00124F0C"/>
    <w:rsid w:val="00154B1D"/>
    <w:rsid w:val="001B3C41"/>
    <w:rsid w:val="001D43A6"/>
    <w:rsid w:val="001E5393"/>
    <w:rsid w:val="00236B90"/>
    <w:rsid w:val="00262207"/>
    <w:rsid w:val="002872E0"/>
    <w:rsid w:val="002A4C17"/>
    <w:rsid w:val="002F5C7F"/>
    <w:rsid w:val="00312BDC"/>
    <w:rsid w:val="00313E0B"/>
    <w:rsid w:val="003340AD"/>
    <w:rsid w:val="00361811"/>
    <w:rsid w:val="003854A8"/>
    <w:rsid w:val="003F4B00"/>
    <w:rsid w:val="003F7089"/>
    <w:rsid w:val="00411B61"/>
    <w:rsid w:val="004262D4"/>
    <w:rsid w:val="0045780B"/>
    <w:rsid w:val="0049341A"/>
    <w:rsid w:val="004A0B38"/>
    <w:rsid w:val="004F5C87"/>
    <w:rsid w:val="00553A42"/>
    <w:rsid w:val="0057380B"/>
    <w:rsid w:val="0059119E"/>
    <w:rsid w:val="00593A35"/>
    <w:rsid w:val="005B3B63"/>
    <w:rsid w:val="005B571C"/>
    <w:rsid w:val="005F782A"/>
    <w:rsid w:val="0066358F"/>
    <w:rsid w:val="00675816"/>
    <w:rsid w:val="006A1D04"/>
    <w:rsid w:val="006D1C04"/>
    <w:rsid w:val="006E21EC"/>
    <w:rsid w:val="006E37B1"/>
    <w:rsid w:val="00713B23"/>
    <w:rsid w:val="00716C40"/>
    <w:rsid w:val="007224CD"/>
    <w:rsid w:val="00726C6F"/>
    <w:rsid w:val="00743DA2"/>
    <w:rsid w:val="0076226D"/>
    <w:rsid w:val="007F1B90"/>
    <w:rsid w:val="00845D57"/>
    <w:rsid w:val="00891F72"/>
    <w:rsid w:val="008B4E5D"/>
    <w:rsid w:val="009014F6"/>
    <w:rsid w:val="00926260"/>
    <w:rsid w:val="00977740"/>
    <w:rsid w:val="009931C5"/>
    <w:rsid w:val="00A64701"/>
    <w:rsid w:val="00AC66EF"/>
    <w:rsid w:val="00AE30A4"/>
    <w:rsid w:val="00AF000F"/>
    <w:rsid w:val="00B6020F"/>
    <w:rsid w:val="00B711CC"/>
    <w:rsid w:val="00B9232A"/>
    <w:rsid w:val="00BA61A7"/>
    <w:rsid w:val="00BC60D5"/>
    <w:rsid w:val="00BD1C9C"/>
    <w:rsid w:val="00BF162E"/>
    <w:rsid w:val="00C02E36"/>
    <w:rsid w:val="00C0372F"/>
    <w:rsid w:val="00C22FC4"/>
    <w:rsid w:val="00C24C9D"/>
    <w:rsid w:val="00C27383"/>
    <w:rsid w:val="00C44C22"/>
    <w:rsid w:val="00C51C9E"/>
    <w:rsid w:val="00C859FC"/>
    <w:rsid w:val="00C92D6E"/>
    <w:rsid w:val="00CF18EF"/>
    <w:rsid w:val="00D66391"/>
    <w:rsid w:val="00DC7994"/>
    <w:rsid w:val="00E5233E"/>
    <w:rsid w:val="00E9080E"/>
    <w:rsid w:val="00ED5432"/>
    <w:rsid w:val="00FB221C"/>
    <w:rsid w:val="00FB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6EDF5"/>
  <w15:docId w15:val="{36521491-8C5B-4CC6-BCAE-91481685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8EF"/>
    <w:pPr>
      <w:ind w:left="720"/>
      <w:contextualSpacing/>
    </w:pPr>
  </w:style>
  <w:style w:type="table" w:styleId="TableGrid">
    <w:name w:val="Table Grid"/>
    <w:basedOn w:val="TableNormal"/>
    <w:uiPriority w:val="39"/>
    <w:rsid w:val="00CF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4C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4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C9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62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1684/4803/files/AUTHOR-DATE.pdf?v=1592571879" TargetMode="External"/><Relationship Id="rId13" Type="http://schemas.openxmlformats.org/officeDocument/2006/relationships/hyperlink" Target="https://www.uclpress.co.uk/pages/research-for-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lpress.co.uk/pages/journals-contributor-agreement" TargetMode="External"/><Relationship Id="rId12" Type="http://schemas.openxmlformats.org/officeDocument/2006/relationships/hyperlink" Target="https://www.thebritishacademy.ac.uk/sites/default/files/Guidelines_on_Copyright-20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lpress.co.uk/pages/journals-editorial-policy" TargetMode="External"/><Relationship Id="rId11" Type="http://schemas.openxmlformats.org/officeDocument/2006/relationships/hyperlink" Target="https://www.uclpress.co.uk/pages/research-for-al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uclpress.co.uk/pages/research-for-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n.shopify.com/s/files/1/1684/4803/files/UCL_AUTHOR_GUIDELINES_76e830b0-f2fc-4d94-97b9-ac2c7c452488.pdf?v=15960183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Dore</dc:creator>
  <cp:keywords/>
  <dc:description/>
  <cp:lastModifiedBy>Pat Gordon-Smith</cp:lastModifiedBy>
  <cp:revision>18</cp:revision>
  <cp:lastPrinted>2020-08-05T08:21:00Z</cp:lastPrinted>
  <dcterms:created xsi:type="dcterms:W3CDTF">2019-09-11T14:12:00Z</dcterms:created>
  <dcterms:modified xsi:type="dcterms:W3CDTF">2020-08-05T08:21:00Z</dcterms:modified>
</cp:coreProperties>
</file>